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880" w:firstLine="720"/>
        <w:rPr/>
      </w:pPr>
      <w:r w:rsidDel="00000000" w:rsidR="00000000" w:rsidRPr="00000000">
        <w:rPr/>
        <w:drawing>
          <wp:inline distB="114300" distT="114300" distL="114300" distR="114300">
            <wp:extent cx="1071563" cy="1071563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071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880" w:firstLine="0"/>
        <w:rPr/>
      </w:pPr>
      <w:r w:rsidDel="00000000" w:rsidR="00000000" w:rsidRPr="00000000">
        <w:rPr>
          <w:rtl w:val="0"/>
        </w:rPr>
        <w:t xml:space="preserve">       ТРИО ПАНАРТИСТ </w:t>
      </w:r>
    </w:p>
    <w:p w:rsidR="00000000" w:rsidDel="00000000" w:rsidP="00000000" w:rsidRDefault="00000000" w:rsidRPr="00000000" w14:paraId="00000005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  <w:t xml:space="preserve">                                                               Програм: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1)  Г.Ф.Хендл:Соната Опус 2, бр 8  g-moll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Анданте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Алегро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Ларго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Алегро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2) Ј.С.Бах Свита за чело бр.1. G-Dur</w:t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color w:val="0a0a0a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a0a0a"/>
          <w:sz w:val="21"/>
          <w:szCs w:val="21"/>
          <w:highlight w:val="white"/>
          <w:rtl w:val="0"/>
        </w:rPr>
        <w:t xml:space="preserve"> Прелудијум</w:t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color w:val="0a0a0a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a0a0a"/>
          <w:sz w:val="21"/>
          <w:szCs w:val="21"/>
          <w:highlight w:val="white"/>
          <w:rtl w:val="0"/>
        </w:rPr>
        <w:t xml:space="preserve"> Алеманда</w:t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color w:val="0a0a0a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a0a0a"/>
          <w:sz w:val="21"/>
          <w:szCs w:val="21"/>
          <w:highlight w:val="white"/>
          <w:rtl w:val="0"/>
        </w:rPr>
        <w:t xml:space="preserve"> Куранта</w:t>
      </w:r>
    </w:p>
    <w:p w:rsidR="00000000" w:rsidDel="00000000" w:rsidP="00000000" w:rsidRDefault="00000000" w:rsidRPr="00000000" w14:paraId="00000013">
      <w:pPr>
        <w:rPr>
          <w:rFonts w:ascii="Roboto" w:cs="Roboto" w:eastAsia="Roboto" w:hAnsi="Roboto"/>
          <w:color w:val="0a0a0a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a0a0a"/>
          <w:sz w:val="21"/>
          <w:szCs w:val="21"/>
          <w:highlight w:val="white"/>
          <w:rtl w:val="0"/>
        </w:rPr>
        <w:t xml:space="preserve"> Сарабанда</w:t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color w:val="0a0a0a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a0a0a"/>
          <w:sz w:val="21"/>
          <w:szCs w:val="21"/>
          <w:highlight w:val="white"/>
          <w:rtl w:val="0"/>
        </w:rPr>
        <w:t xml:space="preserve"> Менует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Roboto" w:cs="Roboto" w:eastAsia="Roboto" w:hAnsi="Roboto"/>
          <w:color w:val="0a0a0a"/>
          <w:sz w:val="21"/>
          <w:szCs w:val="21"/>
          <w:highlight w:val="white"/>
          <w:rtl w:val="0"/>
        </w:rPr>
        <w:t xml:space="preserve"> Жига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3) Ј.Хајдн:Клавирски трио  C-Dur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Алегро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Анданте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Престо </w:t>
      </w:r>
    </w:p>
    <w:p w:rsidR="00000000" w:rsidDel="00000000" w:rsidP="00000000" w:rsidRDefault="00000000" w:rsidRPr="00000000" w14:paraId="0000001B">
      <w:pPr>
        <w:ind w:left="288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871538" cy="106200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1062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Анђела Стојовић Добричанин је средњe музичкo образовање стекла у Подгорици у класи проф. Анке Асановић. 2008. године уписује музичке студије у Београду у класи проф.Јелене Јовановић Петровић код које завршава основне академске студије 2013-e године. Затим у истој класи завршава мастер и специјалистичке академске студије. Похађала је мастер клас код руског педагога  и пијанисте Владимира Бочкарева, хрватског пијанисте и педагога Владимира Крпана, као и код Владане Ковач.Наступала је у познатим Београдским салама међу којима су Задужбина Илије М Коларца , ЈДП , СКЦ , Галерија Артгет, Установа културе Пароброд, Павиљон Цвијета Зузорић…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Једна је од оснивача триа “Панартист”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Од 2015. године ради као професор  клавира у музичкој школи “Јован Бандур”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909638" cy="100012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100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Поповић Војкан-Основно музичко образовање стекао у Школи за музичке таленте у Ћуприји у класи проф. Ђерђа Зазровића. Средњу музичку школу уписује  у Београду у Музичкој школи “Др Војслав Вучковић” у класи проф. Душана Костића.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Школовање наставља у Музичком училишту “Р.М.Глијера” у Кијеву (Украина) у класи проф. Ане Мељник. Студије уписује на конзерваторијуму “П.И. Чајковски” такође у Кијеву у класи проф. Абрам Хананович Штерна. По завршетку студија враћа се у Србију где наступа са многим камерним ансамблима: “Про музика”,”Српски камерни оркестар”,”Камерата ди музика”…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Један је од оснивача триа “Панартист”.Редован је проф.виолине у Музичкој школи “Јован Бандур”.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833438" cy="1080644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3438" cy="1080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Бојан Тирменштајн је средњу музочку школу  “Др Војслав Вучковић” завршио у Београду у класи проф.Љубомира Полојца.Своје школовање је наставио у Прагу и Кијеву где је на Конзерваторијуму “П.И.Чајковски” и дипломирао у класи проф В.И.Пантењејева.Специјализацију је завршио у Новом Саду у класи проф Иштвана Варге, а своје усавршавање наставио је на конзерваторијуму “П.И.Чајковски” у Москви у класи проф Наталије Шаховскаје.Један је оснивача триа “Аморосо”,триа “Панартист”,и камерног барокног ансамбла “Камерата ди музика”.Наступа као солиста и камерни музичар,а бави се и педагошким радом.Статус слободног уметника добио је 1996 године.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Аутор логоа:   </w:t>
      </w:r>
      <w:hyperlink r:id="rId11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https://www.facebook.com/profile.php?id=100007356287937&amp;ref=bookmarks</w:t>
        </w:r>
      </w:hyperlink>
      <w:r w:rsidDel="00000000" w:rsidR="00000000" w:rsidRPr="00000000">
        <w:rPr>
          <w:color w:val="222222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facebook.com/profile.php?id=100007356287937&amp;ref=bookmarks" TargetMode="External"/><Relationship Id="rId10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